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3" w:rsidRPr="00353053" w:rsidRDefault="00353053" w:rsidP="00353053">
      <w:pPr>
        <w:spacing w:after="0"/>
        <w:jc w:val="center"/>
        <w:rPr>
          <w:rFonts w:ascii="Times New Roman" w:hAnsi="Times New Roman" w:cs="Times New Roman"/>
        </w:rPr>
      </w:pPr>
      <w:r w:rsidRPr="00353053">
        <w:rPr>
          <w:rFonts w:ascii="Times New Roman" w:hAnsi="Times New Roman" w:cs="Times New Roman"/>
          <w:b/>
          <w:sz w:val="32"/>
        </w:rPr>
        <w:t>Государственное образовательное автономное учреждение высшего образования Курской области «Академия госслужбы»</w:t>
      </w:r>
    </w:p>
    <w:p w:rsidR="00353053" w:rsidRPr="00353053" w:rsidRDefault="00353053" w:rsidP="00353053">
      <w:pPr>
        <w:spacing w:after="0"/>
        <w:rPr>
          <w:rFonts w:ascii="Times New Roman" w:hAnsi="Times New Roman" w:cs="Times New Roman"/>
        </w:rPr>
      </w:pPr>
    </w:p>
    <w:p w:rsidR="00353053" w:rsidRPr="00353053" w:rsidRDefault="00353053" w:rsidP="00353053">
      <w:pPr>
        <w:pStyle w:val="ae"/>
        <w:spacing w:after="0" w:line="100" w:lineRule="atLeast"/>
        <w:jc w:val="center"/>
        <w:rPr>
          <w:b/>
          <w:sz w:val="40"/>
        </w:rPr>
      </w:pPr>
      <w:r w:rsidRPr="00353053">
        <w:rPr>
          <w:b/>
          <w:sz w:val="36"/>
        </w:rPr>
        <w:t>Центр регионального развития</w:t>
      </w:r>
    </w:p>
    <w:p w:rsidR="00191016" w:rsidRPr="00353053" w:rsidRDefault="00191016" w:rsidP="00353053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910CFF" w:rsidP="00910CFF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0674">
        <w:rPr>
          <w:b/>
          <w:noProof/>
          <w:sz w:val="40"/>
          <w:lang w:eastAsia="ru-RU"/>
        </w:rPr>
        <w:drawing>
          <wp:inline distT="0" distB="0" distL="0" distR="0">
            <wp:extent cx="3184525" cy="149720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5" cy="150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ОТЧЕТ</w:t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(в таблицах)</w:t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 результатам </w:t>
      </w:r>
      <w:r w:rsidR="002816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интернет (онлайн)</w:t>
      </w: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исследования</w:t>
      </w:r>
    </w:p>
    <w:p w:rsidR="00F103D4" w:rsidRPr="00524F76" w:rsidRDefault="00191016" w:rsidP="00F103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тему:</w:t>
      </w: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Pr="0019101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F103D4" w:rsidRPr="00524F7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Оценка заинтересованности граждан </w:t>
      </w:r>
    </w:p>
    <w:p w:rsidR="00191016" w:rsidRPr="00524F76" w:rsidRDefault="00F103D4" w:rsidP="00F103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24F7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в процессе планирования областного бюджета</w:t>
      </w:r>
      <w:r w:rsidR="00191016" w:rsidRPr="00524F7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»,</w:t>
      </w:r>
    </w:p>
    <w:p w:rsidR="00191016" w:rsidRPr="00191016" w:rsidRDefault="00191016" w:rsidP="00F103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91016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проведенного</w:t>
      </w:r>
      <w:r w:rsidRPr="0019101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F103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524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F103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524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.2016</w:t>
      </w:r>
      <w:r w:rsidRPr="001910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 по </w:t>
      </w:r>
      <w:r w:rsidR="00F103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09</w:t>
      </w:r>
      <w:r w:rsidR="00BA7C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bookmarkStart w:id="0" w:name="_GoBack"/>
      <w:bookmarkEnd w:id="0"/>
      <w:r w:rsidR="00524F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.2016</w:t>
      </w:r>
      <w:r w:rsidRPr="001910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</w:t>
      </w:r>
    </w:p>
    <w:p w:rsidR="00191016" w:rsidRPr="00191016" w:rsidRDefault="00191016" w:rsidP="00910C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E51B2F" w:rsidP="0019101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 2016</w:t>
      </w:r>
      <w:r w:rsidR="00EB1F5B" w:rsidRPr="0019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91016" w:rsidRPr="0019101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01D92" w:rsidRPr="004D7540" w:rsidRDefault="00101D92" w:rsidP="00101D92">
      <w:pPr>
        <w:ind w:right="-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Общее количество респондентов, участвующих в социологическом исследовании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Гендерное деление респондентов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№3. Возрастное деление респондентов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№4.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Какие из перечисленных ниже сфер больше всего нуждаются в дополнительном бюджетном финансировании?»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Превышение расходов доходами образует дефицит бюджета. Какие меры, по Вашему мнению, наиболее эффективны в целях сокращения дефицита бюджета?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будет осуществлена подготовка Бюджетного прогноза Курской области на дол</w:t>
      </w:r>
      <w:r>
        <w:rPr>
          <w:rFonts w:ascii="Times New Roman" w:hAnsi="Times New Roman" w:cs="Times New Roman"/>
          <w:sz w:val="28"/>
          <w:szCs w:val="28"/>
        </w:rPr>
        <w:t>госрочный период. Ваше мнение о </w:t>
      </w:r>
      <w:r w:rsidRPr="004D7540">
        <w:rPr>
          <w:rFonts w:ascii="Times New Roman" w:hAnsi="Times New Roman" w:cs="Times New Roman"/>
          <w:sz w:val="28"/>
          <w:szCs w:val="28"/>
        </w:rPr>
        <w:t>данном документе:»</w:t>
      </w:r>
      <w:r w:rsidRPr="004D754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101D92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№7. Распределение ответов на вопрос: </w:t>
      </w:r>
      <w:r w:rsidRPr="004D7540">
        <w:rPr>
          <w:rFonts w:ascii="Times New Roman" w:hAnsi="Times New Roman" w:cs="Times New Roman"/>
          <w:sz w:val="28"/>
          <w:szCs w:val="28"/>
        </w:rPr>
        <w:t>«Как Вы относитесь к участию граждан в развитии сельских территорий, посредством софинансирования (долевого участия) отдельных проектов?»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</w:p>
    <w:p w:rsidR="00101D92" w:rsidRPr="00EB63A6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№8. Распределение ответов на вопрос: </w:t>
      </w:r>
      <w:r w:rsidRPr="00EB63A6">
        <w:rPr>
          <w:rFonts w:ascii="Times New Roman" w:hAnsi="Times New Roman" w:cs="Times New Roman"/>
          <w:color w:val="000000" w:themeColor="text1"/>
          <w:sz w:val="28"/>
          <w:szCs w:val="28"/>
        </w:rPr>
        <w:t>«Интересуетесь ли Вы информацией об исполнении бюджета, размещенной на сайте Администрации Курской области?»……………</w:t>
      </w:r>
      <w:r w:rsidRPr="00EB6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………………………………………………....8</w:t>
      </w:r>
    </w:p>
    <w:p w:rsidR="00922864" w:rsidRDefault="00922864" w:rsidP="00922864"/>
    <w:p w:rsidR="00E879DA" w:rsidRDefault="00E879DA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Pr="00191016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963" w:rsidRPr="00191016" w:rsidRDefault="00E56963" w:rsidP="00EE7A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016" w:rsidRPr="00191016" w:rsidRDefault="00191016" w:rsidP="009228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587"/>
        <w:gridCol w:w="6304"/>
      </w:tblGrid>
      <w:tr w:rsidR="00F95A53" w:rsidTr="008631F7">
        <w:tc>
          <w:tcPr>
            <w:tcW w:w="4954" w:type="dxa"/>
          </w:tcPr>
          <w:p w:rsidR="00F95A53" w:rsidRPr="001A0674" w:rsidRDefault="00F95A53" w:rsidP="00F95A53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№1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респондентов</w:t>
            </w:r>
          </w:p>
          <w:tbl>
            <w:tblPr>
              <w:tblStyle w:val="-5"/>
              <w:tblW w:w="0" w:type="auto"/>
              <w:tblLook w:val="04A0" w:firstRow="1" w:lastRow="0" w:firstColumn="1" w:lastColumn="0" w:noHBand="0" w:noVBand="1"/>
            </w:tblPr>
            <w:tblGrid>
              <w:gridCol w:w="2168"/>
              <w:gridCol w:w="1794"/>
            </w:tblGrid>
            <w:tr w:rsidR="00F95A53" w:rsidRPr="00191016" w:rsidTr="00E76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2" w:type="dxa"/>
                  <w:gridSpan w:val="2"/>
                </w:tcPr>
                <w:p w:rsidR="00F95A53" w:rsidRPr="006134DA" w:rsidRDefault="00F95A53" w:rsidP="00F95A53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6134D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количество респондентов</w:t>
                  </w:r>
                </w:p>
              </w:tc>
            </w:tr>
            <w:tr w:rsidR="00F95A53" w:rsidRPr="00191016" w:rsidTr="00E76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6" w:type="dxa"/>
                </w:tcPr>
                <w:p w:rsidR="00F95A53" w:rsidRPr="006134DA" w:rsidRDefault="00F95A53" w:rsidP="00572667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876" w:type="dxa"/>
                </w:tcPr>
                <w:p w:rsidR="00F95A53" w:rsidRPr="006134DA" w:rsidRDefault="00F95A53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F95A53" w:rsidRPr="00191016" w:rsidTr="00E7642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6" w:type="dxa"/>
                </w:tcPr>
                <w:p w:rsidR="00F95A53" w:rsidRPr="006134DA" w:rsidRDefault="00DE0841" w:rsidP="00DF5A56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  <w:t>1</w:t>
                  </w:r>
                  <w:r w:rsidR="00DF5A56"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1876" w:type="dxa"/>
                </w:tcPr>
                <w:p w:rsidR="00F95A53" w:rsidRPr="006134DA" w:rsidRDefault="00517A8A" w:rsidP="00F768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100</w:t>
                  </w:r>
                  <w:r w:rsidR="00DE084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№2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Гендерное деление респондентов</w:t>
            </w:r>
          </w:p>
          <w:tbl>
            <w:tblPr>
              <w:tblStyle w:val="-5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1118"/>
              <w:gridCol w:w="1053"/>
              <w:gridCol w:w="1118"/>
            </w:tblGrid>
            <w:tr w:rsidR="00572667" w:rsidTr="00E76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4" w:type="dxa"/>
                  <w:gridSpan w:val="2"/>
                </w:tcPr>
                <w:p w:rsidR="00572667" w:rsidRPr="008631F7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Мужчины</w:t>
                  </w:r>
                </w:p>
              </w:tc>
              <w:tc>
                <w:tcPr>
                  <w:tcW w:w="2364" w:type="dxa"/>
                  <w:gridSpan w:val="2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Женщины</w:t>
                  </w:r>
                </w:p>
              </w:tc>
            </w:tr>
            <w:tr w:rsidR="00572667" w:rsidTr="00E76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2" w:type="dxa"/>
                </w:tcPr>
                <w:p w:rsidR="00572667" w:rsidRPr="006134DA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F95A53" w:rsidTr="00E7642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2" w:type="dxa"/>
                </w:tcPr>
                <w:p w:rsidR="00F95A53" w:rsidRPr="00DE0841" w:rsidRDefault="005507E5" w:rsidP="00683556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82" w:type="dxa"/>
                </w:tcPr>
                <w:p w:rsidR="00F95A53" w:rsidRPr="00DE0841" w:rsidRDefault="005507E5" w:rsidP="0068355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25,1</w:t>
                  </w:r>
                  <w:r w:rsidR="00DE0841"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82" w:type="dxa"/>
                </w:tcPr>
                <w:p w:rsidR="00F95A53" w:rsidRPr="00DE0841" w:rsidRDefault="005507E5" w:rsidP="00F103D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956</w:t>
                  </w:r>
                </w:p>
              </w:tc>
              <w:tc>
                <w:tcPr>
                  <w:tcW w:w="1182" w:type="dxa"/>
                </w:tcPr>
                <w:p w:rsidR="00F95A53" w:rsidRPr="00DE0841" w:rsidRDefault="005507E5" w:rsidP="005507E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  <w:r w:rsidR="00DE0841"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DE0841"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95A53" w:rsidRP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95A53" w:rsidRDefault="00F95A53" w:rsidP="00F95A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№3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F95A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Возрастное деление респондентов</w:t>
            </w:r>
          </w:p>
          <w:tbl>
            <w:tblPr>
              <w:tblStyle w:val="-5"/>
              <w:tblW w:w="6068" w:type="dxa"/>
              <w:tblLook w:val="04A0" w:firstRow="1" w:lastRow="0" w:firstColumn="1" w:lastColumn="0" w:noHBand="0" w:noVBand="1"/>
            </w:tblPr>
            <w:tblGrid>
              <w:gridCol w:w="2281"/>
              <w:gridCol w:w="1824"/>
              <w:gridCol w:w="1963"/>
            </w:tblGrid>
            <w:tr w:rsidR="00572667" w:rsidTr="00357A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8631F7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824" w:type="dxa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963" w:type="dxa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572667" w:rsidTr="00357A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18-29 лет</w:t>
                  </w:r>
                </w:p>
              </w:tc>
              <w:tc>
                <w:tcPr>
                  <w:tcW w:w="1824" w:type="dxa"/>
                </w:tcPr>
                <w:p w:rsidR="00572667" w:rsidRDefault="005507E5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</w:t>
                  </w:r>
                </w:p>
              </w:tc>
              <w:tc>
                <w:tcPr>
                  <w:tcW w:w="1963" w:type="dxa"/>
                </w:tcPr>
                <w:p w:rsidR="00572667" w:rsidRDefault="005507E5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26,5</w:t>
                  </w:r>
                  <w:r w:rsid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572667" w:rsidTr="00357A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30-49 лет</w:t>
                  </w:r>
                </w:p>
              </w:tc>
              <w:tc>
                <w:tcPr>
                  <w:tcW w:w="1824" w:type="dxa"/>
                </w:tcPr>
                <w:p w:rsidR="00572667" w:rsidRDefault="005507E5" w:rsidP="005507E5">
                  <w:pPr>
                    <w:tabs>
                      <w:tab w:val="left" w:pos="585"/>
                      <w:tab w:val="center" w:pos="804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596</w:t>
                  </w:r>
                </w:p>
              </w:tc>
              <w:tc>
                <w:tcPr>
                  <w:tcW w:w="1963" w:type="dxa"/>
                </w:tcPr>
                <w:p w:rsidR="00572667" w:rsidRDefault="00DE0841" w:rsidP="005507E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507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572667" w:rsidTr="00357A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50-59 лет</w:t>
                  </w:r>
                </w:p>
              </w:tc>
              <w:tc>
                <w:tcPr>
                  <w:tcW w:w="1824" w:type="dxa"/>
                </w:tcPr>
                <w:p w:rsidR="00572667" w:rsidRDefault="005507E5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264</w:t>
                  </w:r>
                </w:p>
              </w:tc>
              <w:tc>
                <w:tcPr>
                  <w:tcW w:w="1963" w:type="dxa"/>
                </w:tcPr>
                <w:p w:rsidR="00572667" w:rsidRDefault="005507E5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20,7</w:t>
                  </w:r>
                  <w:r w:rsid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572667" w:rsidTr="00357A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F02CCB" w:rsidRDefault="00572667" w:rsidP="008631F7">
                  <w:pPr>
                    <w:pStyle w:val="af0"/>
                    <w:ind w:firstLine="0"/>
                    <w:rPr>
                      <w:rFonts w:cs="Times New Roman"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Старше 60 лет</w:t>
                  </w:r>
                </w:p>
              </w:tc>
              <w:tc>
                <w:tcPr>
                  <w:tcW w:w="1824" w:type="dxa"/>
                </w:tcPr>
                <w:p w:rsidR="00572667" w:rsidRDefault="005507E5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963" w:type="dxa"/>
                </w:tcPr>
                <w:p w:rsidR="00572667" w:rsidRDefault="005507E5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6,1</w:t>
                  </w:r>
                  <w:r w:rsid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2EE" w:rsidRDefault="00D762EE" w:rsidP="008631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184"/>
      </w:tblGrid>
      <w:tr w:rsidR="002639BD" w:rsidRPr="008A67B9" w:rsidTr="002639BD">
        <w:tc>
          <w:tcPr>
            <w:tcW w:w="7905" w:type="dxa"/>
          </w:tcPr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1.</w:t>
            </w:r>
          </w:p>
          <w:p w:rsidR="002639BD" w:rsidRPr="002639BD" w:rsidRDefault="002639BD" w:rsidP="00263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>Гендерное деление респондентов</w:t>
            </w:r>
          </w:p>
        </w:tc>
        <w:tc>
          <w:tcPr>
            <w:tcW w:w="7184" w:type="dxa"/>
          </w:tcPr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 xml:space="preserve">Рисунок 2. </w:t>
            </w:r>
          </w:p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>Возрастное деление респондентов</w:t>
            </w:r>
          </w:p>
        </w:tc>
      </w:tr>
      <w:tr w:rsidR="004B70A8" w:rsidTr="002639BD">
        <w:tc>
          <w:tcPr>
            <w:tcW w:w="7905" w:type="dxa"/>
          </w:tcPr>
          <w:p w:rsidR="004B70A8" w:rsidRDefault="004B70A8" w:rsidP="008631F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638675" cy="34671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184" w:type="dxa"/>
          </w:tcPr>
          <w:p w:rsidR="004B70A8" w:rsidRDefault="002639BD" w:rsidP="008631F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914900" cy="340042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F7" w:rsidRDefault="008631F7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№4</w:t>
      </w:r>
      <w:r w:rsidR="00237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1F7" w:rsidRPr="007912DD" w:rsidRDefault="008631F7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8631F7" w:rsidRPr="00F103D4" w:rsidRDefault="008631F7" w:rsidP="008631F7">
      <w:pPr>
        <w:pStyle w:val="af0"/>
        <w:ind w:left="644" w:firstLine="0"/>
        <w:jc w:val="right"/>
        <w:rPr>
          <w:color w:val="auto"/>
          <w:szCs w:val="28"/>
        </w:rPr>
      </w:pPr>
      <w:r w:rsidRPr="00F103D4">
        <w:rPr>
          <w:color w:val="auto"/>
          <w:szCs w:val="28"/>
        </w:rPr>
        <w:t>«</w:t>
      </w:r>
      <w:r w:rsidR="00F103D4" w:rsidRPr="00F103D4">
        <w:rPr>
          <w:color w:val="auto"/>
          <w:szCs w:val="28"/>
        </w:rPr>
        <w:t>Какие из перечисленных ниже сфер больше всего нуждаются в дополнительном бюджетном финансировании?</w:t>
      </w:r>
      <w:r w:rsidRPr="00F103D4">
        <w:rPr>
          <w:color w:val="auto"/>
          <w:szCs w:val="28"/>
        </w:rPr>
        <w:t>»</w:t>
      </w:r>
    </w:p>
    <w:p w:rsidR="008631F7" w:rsidRDefault="008631F7" w:rsidP="008631F7">
      <w:pPr>
        <w:pStyle w:val="af0"/>
        <w:ind w:left="644" w:firstLine="0"/>
        <w:jc w:val="right"/>
        <w:rPr>
          <w:color w:val="333333"/>
          <w:szCs w:val="28"/>
        </w:rPr>
      </w:pPr>
      <w:r w:rsidRPr="008631F7">
        <w:rPr>
          <w:color w:val="auto"/>
          <w:szCs w:val="28"/>
        </w:rPr>
        <w:t xml:space="preserve"> </w:t>
      </w:r>
      <w:r w:rsidRPr="008631F7">
        <w:rPr>
          <w:color w:val="333333"/>
          <w:szCs w:val="28"/>
        </w:rPr>
        <w:t>(</w:t>
      </w:r>
      <w:r>
        <w:rPr>
          <w:color w:val="333333"/>
          <w:szCs w:val="28"/>
        </w:rPr>
        <w:t xml:space="preserve">каждый респондент мог выбрать </w:t>
      </w:r>
      <w:r w:rsidR="00F103D4">
        <w:rPr>
          <w:color w:val="333333"/>
          <w:szCs w:val="28"/>
        </w:rPr>
        <w:t>не более 3-х вариантов</w:t>
      </w:r>
      <w:r w:rsidRPr="008631F7">
        <w:rPr>
          <w:color w:val="333333"/>
          <w:szCs w:val="28"/>
        </w:rPr>
        <w:t xml:space="preserve"> ответ</w:t>
      </w:r>
      <w:r w:rsidR="00F103D4">
        <w:rPr>
          <w:color w:val="333333"/>
          <w:szCs w:val="28"/>
        </w:rPr>
        <w:t>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235"/>
        <w:gridCol w:w="2126"/>
      </w:tblGrid>
      <w:tr w:rsidR="00F103D4" w:rsidRPr="00D762EE" w:rsidTr="0035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F103D4" w:rsidRDefault="00F103D4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F103D4" w:rsidRPr="001B4308" w:rsidRDefault="00F103D4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F103D4" w:rsidRPr="002051BA" w:rsidRDefault="00F103D4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F103D4" w:rsidRPr="002051BA" w:rsidRDefault="00F103D4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103D4" w:rsidRPr="00D762EE" w:rsidRDefault="00F103D4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F103D4" w:rsidRPr="00D762EE" w:rsidRDefault="00F103D4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3D4" w:rsidRPr="00D762EE" w:rsidRDefault="00F103D4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126" w:type="dxa"/>
          </w:tcPr>
          <w:p w:rsidR="00F103D4" w:rsidRPr="00D762EE" w:rsidRDefault="00F103D4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Повышение зарплат, пенсий, пособий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Поддержка предпринимательства, развитие производства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Дороги, благоустройство улиц и дворов, ЖКХ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Строительство </w:t>
            </w:r>
            <w:hyperlink r:id="rId11" w:tgtFrame="_blank" w:tooltip="Новостройки Уфы" w:history="1">
              <w:r w:rsidRPr="00C603B7">
                <w:rPr>
                  <w:color w:val="auto"/>
                  <w:szCs w:val="28"/>
                </w:rPr>
                <w:t>жилья</w:t>
              </w:r>
            </w:hyperlink>
            <w:r w:rsidRPr="00C603B7">
              <w:rPr>
                <w:color w:val="auto"/>
                <w:szCs w:val="28"/>
              </w:rPr>
              <w:t>, школ, детских садов, больниц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Охрана здоровья, спорт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Охрана окружающей среды, экология</w:t>
            </w:r>
          </w:p>
        </w:tc>
        <w:tc>
          <w:tcPr>
            <w:tcW w:w="2235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Другое</w:t>
            </w:r>
            <w:r w:rsidR="00C72BEE">
              <w:rPr>
                <w:color w:val="auto"/>
                <w:szCs w:val="28"/>
              </w:rPr>
              <w:t>*</w:t>
            </w:r>
          </w:p>
        </w:tc>
        <w:tc>
          <w:tcPr>
            <w:tcW w:w="2235" w:type="dxa"/>
          </w:tcPr>
          <w:p w:rsidR="00904827" w:rsidRPr="00D762EE" w:rsidRDefault="00F0352A" w:rsidP="0090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103D4" w:rsidRPr="00D762EE" w:rsidRDefault="00F0352A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F103D4" w:rsidRDefault="00C72BEE" w:rsidP="00101D92">
      <w:pPr>
        <w:pStyle w:val="af0"/>
        <w:ind w:left="-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4B70A8">
        <w:rPr>
          <w:rFonts w:cs="Times New Roman"/>
          <w:sz w:val="24"/>
          <w:szCs w:val="24"/>
        </w:rPr>
        <w:t>Респонденты, выбравшие вариант ответа</w:t>
      </w:r>
      <w:r w:rsidR="00DE0841" w:rsidRPr="00C72BEE">
        <w:rPr>
          <w:rFonts w:cs="Times New Roman"/>
          <w:sz w:val="24"/>
          <w:szCs w:val="24"/>
        </w:rPr>
        <w:t xml:space="preserve"> </w:t>
      </w:r>
      <w:r w:rsidRPr="00C72BEE">
        <w:rPr>
          <w:rFonts w:cs="Times New Roman"/>
          <w:sz w:val="24"/>
          <w:szCs w:val="24"/>
        </w:rPr>
        <w:t>«</w:t>
      </w:r>
      <w:r w:rsidR="00DE0841" w:rsidRPr="00C72BEE">
        <w:rPr>
          <w:rFonts w:cs="Times New Roman"/>
          <w:sz w:val="24"/>
          <w:szCs w:val="24"/>
        </w:rPr>
        <w:t>Другое</w:t>
      </w:r>
      <w:r w:rsidRPr="00C72BEE">
        <w:rPr>
          <w:rFonts w:cs="Times New Roman"/>
          <w:sz w:val="24"/>
          <w:szCs w:val="24"/>
        </w:rPr>
        <w:t>»</w:t>
      </w:r>
      <w:r w:rsidR="004B70A8">
        <w:rPr>
          <w:rFonts w:cs="Times New Roman"/>
          <w:sz w:val="24"/>
          <w:szCs w:val="24"/>
        </w:rPr>
        <w:t xml:space="preserve"> указали сферы</w:t>
      </w:r>
      <w:r w:rsidR="003D0E40">
        <w:rPr>
          <w:rFonts w:cs="Times New Roman"/>
          <w:sz w:val="24"/>
          <w:szCs w:val="24"/>
        </w:rPr>
        <w:t>,</w:t>
      </w:r>
      <w:r w:rsidR="004B70A8" w:rsidRPr="004B70A8">
        <w:rPr>
          <w:color w:val="auto"/>
          <w:sz w:val="24"/>
          <w:szCs w:val="24"/>
        </w:rPr>
        <w:t xml:space="preserve"> нуждающиеся в дополнительном бюджетном финансировании</w:t>
      </w:r>
      <w:r w:rsidR="00DE0841" w:rsidRPr="00C72BEE">
        <w:rPr>
          <w:rFonts w:cs="Times New Roman"/>
          <w:sz w:val="24"/>
          <w:szCs w:val="24"/>
        </w:rPr>
        <w:t>: «культура</w:t>
      </w:r>
      <w:r w:rsidR="00646BD2">
        <w:rPr>
          <w:rFonts w:cs="Times New Roman"/>
          <w:sz w:val="24"/>
          <w:szCs w:val="24"/>
        </w:rPr>
        <w:t>,</w:t>
      </w:r>
      <w:r w:rsidR="00DE0841" w:rsidRPr="00C72BEE">
        <w:rPr>
          <w:rFonts w:cs="Times New Roman"/>
          <w:sz w:val="24"/>
          <w:szCs w:val="24"/>
        </w:rPr>
        <w:t xml:space="preserve"> образовани</w:t>
      </w:r>
      <w:r w:rsidR="003D0E40">
        <w:rPr>
          <w:rFonts w:cs="Times New Roman"/>
          <w:sz w:val="24"/>
          <w:szCs w:val="24"/>
        </w:rPr>
        <w:t>е</w:t>
      </w:r>
      <w:r w:rsidR="00DE0841" w:rsidRPr="00C72BEE">
        <w:rPr>
          <w:rFonts w:cs="Times New Roman"/>
          <w:sz w:val="24"/>
          <w:szCs w:val="24"/>
        </w:rPr>
        <w:t>», «</w:t>
      </w:r>
      <w:r w:rsidRPr="00C72BEE">
        <w:rPr>
          <w:rFonts w:cs="Times New Roman"/>
          <w:sz w:val="24"/>
          <w:szCs w:val="24"/>
        </w:rPr>
        <w:t>б</w:t>
      </w:r>
      <w:r w:rsidR="00DE0841" w:rsidRPr="00C72BEE">
        <w:rPr>
          <w:rFonts w:cs="Times New Roman"/>
          <w:sz w:val="24"/>
          <w:szCs w:val="24"/>
        </w:rPr>
        <w:t>есплатная и доступная медицина», «благоустройство больниц», «научная сфера, внедр</w:t>
      </w:r>
      <w:r w:rsidRPr="00C72BEE">
        <w:rPr>
          <w:rFonts w:cs="Times New Roman"/>
          <w:sz w:val="24"/>
          <w:szCs w:val="24"/>
        </w:rPr>
        <w:t>е</w:t>
      </w:r>
      <w:r w:rsidR="00DE0841" w:rsidRPr="00C72BEE">
        <w:rPr>
          <w:rFonts w:cs="Times New Roman"/>
          <w:sz w:val="24"/>
          <w:szCs w:val="24"/>
        </w:rPr>
        <w:t>ние технологий</w:t>
      </w:r>
      <w:r w:rsidRPr="00C72BEE">
        <w:rPr>
          <w:rFonts w:cs="Times New Roman"/>
          <w:sz w:val="24"/>
          <w:szCs w:val="24"/>
        </w:rPr>
        <w:t>»</w:t>
      </w:r>
      <w:r w:rsidR="00DE0841" w:rsidRPr="00C72BEE">
        <w:rPr>
          <w:rFonts w:cs="Times New Roman"/>
          <w:sz w:val="24"/>
          <w:szCs w:val="24"/>
        </w:rPr>
        <w:t>, «городской электрический транспорт»</w:t>
      </w:r>
      <w:r w:rsidRPr="00C72BEE">
        <w:rPr>
          <w:rFonts w:cs="Times New Roman"/>
          <w:sz w:val="24"/>
          <w:szCs w:val="24"/>
        </w:rPr>
        <w:t>, «бесплатное жилье молодым семьям».</w:t>
      </w:r>
      <w:r>
        <w:rPr>
          <w:rFonts w:cs="Times New Roman"/>
          <w:szCs w:val="28"/>
        </w:rPr>
        <w:t xml:space="preserve"> </w:t>
      </w:r>
    </w:p>
    <w:p w:rsidR="008A67B9" w:rsidRP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3. </w:t>
      </w:r>
    </w:p>
    <w:p w:rsidR="008A67B9" w:rsidRP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E1557" w:rsidRPr="00A21F6C" w:rsidRDefault="008A67B9" w:rsidP="00A21F6C">
      <w:pPr>
        <w:pStyle w:val="af0"/>
        <w:ind w:left="644" w:firstLine="0"/>
        <w:jc w:val="right"/>
        <w:rPr>
          <w:color w:val="auto"/>
          <w:sz w:val="24"/>
          <w:szCs w:val="24"/>
        </w:rPr>
      </w:pPr>
      <w:r w:rsidRPr="008A67B9">
        <w:rPr>
          <w:color w:val="auto"/>
          <w:sz w:val="24"/>
          <w:szCs w:val="24"/>
        </w:rPr>
        <w:t>«Какие из перечисленных ниже сфер больше всего нуждаются в дополнительном бюджетном финансировании?»</w:t>
      </w:r>
    </w:p>
    <w:p w:rsidR="008A67B9" w:rsidRDefault="008A67B9" w:rsidP="008A67B9">
      <w:pPr>
        <w:pStyle w:val="af0"/>
        <w:ind w:left="644" w:firstLine="0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8896350" cy="2028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7B9" w:rsidRDefault="008A67B9" w:rsidP="008A67B9">
      <w:pPr>
        <w:pStyle w:val="af0"/>
        <w:ind w:left="644" w:firstLine="0"/>
        <w:jc w:val="right"/>
        <w:rPr>
          <w:rFonts w:cs="Times New Roman"/>
          <w:szCs w:val="28"/>
        </w:rPr>
      </w:pPr>
    </w:p>
    <w:p w:rsidR="00A21F6C" w:rsidRDefault="00A21F6C" w:rsidP="008A67B9">
      <w:pPr>
        <w:pStyle w:val="af0"/>
        <w:ind w:left="644" w:firstLine="0"/>
        <w:jc w:val="right"/>
        <w:rPr>
          <w:rFonts w:cs="Times New Roman"/>
          <w:szCs w:val="28"/>
        </w:rPr>
      </w:pPr>
    </w:p>
    <w:p w:rsidR="002051BA" w:rsidRDefault="002051BA" w:rsidP="008A67B9">
      <w:pPr>
        <w:pStyle w:val="af0"/>
        <w:ind w:left="644"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№5</w:t>
      </w:r>
      <w:r w:rsidR="00237C4C">
        <w:rPr>
          <w:rFonts w:cs="Times New Roman"/>
          <w:szCs w:val="28"/>
        </w:rPr>
        <w:t>.</w:t>
      </w:r>
    </w:p>
    <w:p w:rsidR="002051BA" w:rsidRPr="007912DD" w:rsidRDefault="002051BA" w:rsidP="00AE155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AE1557" w:rsidRDefault="002051BA" w:rsidP="00BF2A76">
      <w:pPr>
        <w:pStyle w:val="af0"/>
        <w:ind w:left="644" w:firstLine="0"/>
        <w:jc w:val="right"/>
        <w:rPr>
          <w:color w:val="auto"/>
          <w:szCs w:val="28"/>
        </w:rPr>
      </w:pPr>
      <w:r w:rsidRPr="00AE1557">
        <w:rPr>
          <w:color w:val="auto"/>
          <w:szCs w:val="28"/>
        </w:rPr>
        <w:t>«</w:t>
      </w:r>
      <w:r w:rsidR="00AE1557" w:rsidRPr="00AE1557">
        <w:rPr>
          <w:color w:val="auto"/>
          <w:szCs w:val="28"/>
        </w:rPr>
        <w:t xml:space="preserve">Превышение расходов </w:t>
      </w:r>
      <w:r w:rsidR="0076779E">
        <w:rPr>
          <w:color w:val="auto"/>
          <w:szCs w:val="28"/>
        </w:rPr>
        <w:t xml:space="preserve">над </w:t>
      </w:r>
      <w:r w:rsidR="00AE1557" w:rsidRPr="00AE1557">
        <w:rPr>
          <w:color w:val="auto"/>
          <w:szCs w:val="28"/>
        </w:rPr>
        <w:t>доходами образует дефицит бюджета. Какие меры, по Вашему мнению, наиболее эффективны в целях сокращения дефицита бюджета</w:t>
      </w:r>
      <w:r w:rsidR="00101D92">
        <w:rPr>
          <w:color w:val="auto"/>
          <w:szCs w:val="28"/>
        </w:rPr>
        <w:t>?</w:t>
      </w:r>
      <w:r w:rsidR="00AE1557">
        <w:rPr>
          <w:color w:val="auto"/>
          <w:szCs w:val="28"/>
        </w:rPr>
        <w:t xml:space="preserve">» </w:t>
      </w:r>
    </w:p>
    <w:p w:rsidR="008631F7" w:rsidRPr="008A67B9" w:rsidRDefault="00AE1557" w:rsidP="008A67B9">
      <w:pPr>
        <w:pStyle w:val="af0"/>
        <w:ind w:left="644" w:firstLine="0"/>
        <w:jc w:val="right"/>
        <w:rPr>
          <w:color w:val="auto"/>
          <w:szCs w:val="28"/>
        </w:rPr>
      </w:pPr>
      <w:r w:rsidRPr="008631F7">
        <w:rPr>
          <w:color w:val="333333"/>
          <w:szCs w:val="28"/>
        </w:rPr>
        <w:t xml:space="preserve"> (</w:t>
      </w:r>
      <w:r>
        <w:rPr>
          <w:color w:val="333333"/>
          <w:szCs w:val="28"/>
        </w:rPr>
        <w:t>каждый респондент мог выбрать не более 3-х вариантов</w:t>
      </w:r>
      <w:r w:rsidRPr="008631F7">
        <w:rPr>
          <w:color w:val="333333"/>
          <w:szCs w:val="28"/>
        </w:rPr>
        <w:t xml:space="preserve"> ответ</w:t>
      </w:r>
      <w:r>
        <w:rPr>
          <w:color w:val="333333"/>
          <w:szCs w:val="28"/>
        </w:rPr>
        <w:t>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377"/>
        <w:gridCol w:w="1984"/>
      </w:tblGrid>
      <w:tr w:rsidR="00AE1557" w:rsidRPr="00D762EE" w:rsidTr="0035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AE1557" w:rsidRDefault="00AE1557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AE1557" w:rsidRPr="001B4308" w:rsidRDefault="00AE1557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AE1557" w:rsidRPr="002051BA" w:rsidRDefault="00AE1557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AE1557" w:rsidRPr="002051BA" w:rsidRDefault="00AE1557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AE1557" w:rsidRPr="00D762EE" w:rsidRDefault="00AE1557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AE1557" w:rsidRPr="00D762EE" w:rsidRDefault="00AE1557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AE1557" w:rsidRPr="00D762EE" w:rsidRDefault="00AE155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AE1557" w:rsidRPr="00D762EE" w:rsidRDefault="00AE155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rFonts w:eastAsia="Times New Roman" w:cs="Times New Roman"/>
                <w:bCs/>
                <w:szCs w:val="28"/>
              </w:rPr>
              <w:t>Наращивание налогового потенциала (привлечение инвестиций, создание новых рабочие мест и т.д.)</w:t>
            </w:r>
          </w:p>
        </w:tc>
        <w:tc>
          <w:tcPr>
            <w:tcW w:w="2377" w:type="dxa"/>
          </w:tcPr>
          <w:p w:rsidR="00AE1557" w:rsidRPr="00D762EE" w:rsidRDefault="00904827" w:rsidP="00C23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23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Отмена льгот по налогам</w:t>
            </w:r>
          </w:p>
        </w:tc>
        <w:tc>
          <w:tcPr>
            <w:tcW w:w="2377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Сокращение непервоочередных расходов</w:t>
            </w:r>
          </w:p>
        </w:tc>
        <w:tc>
          <w:tcPr>
            <w:tcW w:w="2377" w:type="dxa"/>
          </w:tcPr>
          <w:p w:rsidR="00AE1557" w:rsidRPr="00D762EE" w:rsidRDefault="00904827" w:rsidP="00C23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3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Сокращение на определенную долю всех расходов</w:t>
            </w:r>
          </w:p>
        </w:tc>
        <w:tc>
          <w:tcPr>
            <w:tcW w:w="2377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Затрудняюсь с ответом</w:t>
            </w:r>
          </w:p>
        </w:tc>
        <w:tc>
          <w:tcPr>
            <w:tcW w:w="2377" w:type="dxa"/>
          </w:tcPr>
          <w:p w:rsidR="00AE1557" w:rsidRPr="00D762EE" w:rsidRDefault="00904827" w:rsidP="00C233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3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Ничего плохого не вижу в дефиците бюджета</w:t>
            </w:r>
          </w:p>
        </w:tc>
        <w:tc>
          <w:tcPr>
            <w:tcW w:w="2377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AE1557" w:rsidRPr="00D762EE" w:rsidRDefault="00C233E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A21F6C" w:rsidRPr="00A21F6C" w:rsidRDefault="00A21F6C" w:rsidP="00A21F6C">
      <w:pPr>
        <w:pStyle w:val="af0"/>
        <w:ind w:left="644" w:firstLine="0"/>
        <w:jc w:val="right"/>
        <w:rPr>
          <w:rFonts w:cs="Times New Roman"/>
          <w:sz w:val="24"/>
          <w:szCs w:val="24"/>
        </w:rPr>
      </w:pPr>
    </w:p>
    <w:p w:rsidR="00A21F6C" w:rsidRPr="00A21F6C" w:rsidRDefault="00A23792" w:rsidP="00A21F6C">
      <w:pPr>
        <w:pStyle w:val="af0"/>
        <w:ind w:left="644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Рисунок </w:t>
      </w:r>
      <w:r w:rsidR="00A21F6C">
        <w:rPr>
          <w:rFonts w:cs="Times New Roman"/>
          <w:sz w:val="24"/>
          <w:szCs w:val="24"/>
        </w:rPr>
        <w:t>4</w:t>
      </w:r>
      <w:r w:rsidR="00237C4C">
        <w:rPr>
          <w:rFonts w:cs="Times New Roman"/>
          <w:sz w:val="24"/>
          <w:szCs w:val="24"/>
        </w:rPr>
        <w:t>.</w:t>
      </w:r>
    </w:p>
    <w:p w:rsidR="00A21F6C" w:rsidRPr="00A21F6C" w:rsidRDefault="00A21F6C" w:rsidP="00A21F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21F6C" w:rsidRPr="00A21F6C" w:rsidRDefault="00A21F6C" w:rsidP="00A21F6C">
      <w:pPr>
        <w:pStyle w:val="af0"/>
        <w:ind w:left="644" w:firstLine="0"/>
        <w:jc w:val="right"/>
        <w:rPr>
          <w:color w:val="auto"/>
          <w:sz w:val="24"/>
          <w:szCs w:val="24"/>
        </w:rPr>
      </w:pPr>
      <w:r w:rsidRPr="00A21F6C">
        <w:rPr>
          <w:color w:val="auto"/>
          <w:sz w:val="24"/>
          <w:szCs w:val="24"/>
        </w:rPr>
        <w:t xml:space="preserve">«Превышение расходов </w:t>
      </w:r>
      <w:r w:rsidR="0076779E">
        <w:rPr>
          <w:color w:val="auto"/>
          <w:sz w:val="24"/>
          <w:szCs w:val="24"/>
        </w:rPr>
        <w:t xml:space="preserve">над </w:t>
      </w:r>
      <w:r w:rsidRPr="00A21F6C">
        <w:rPr>
          <w:color w:val="auto"/>
          <w:sz w:val="24"/>
          <w:szCs w:val="24"/>
        </w:rPr>
        <w:t xml:space="preserve">доходами образует дефицит бюджета. Какие меры, по Вашему мнению, наиболее эффективны в целях сокращения дефицита бюджета» </w:t>
      </w:r>
    </w:p>
    <w:p w:rsidR="008A67B9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934450" cy="1971675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2A76" w:rsidRDefault="00BF2A76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№6</w:t>
      </w:r>
    </w:p>
    <w:p w:rsidR="00BF2A76" w:rsidRPr="007912DD" w:rsidRDefault="00BF2A76" w:rsidP="00BF2A7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AE1557" w:rsidRDefault="00BF2A76" w:rsidP="00BF2A76">
      <w:pPr>
        <w:pStyle w:val="af0"/>
        <w:ind w:left="644" w:firstLine="0"/>
        <w:jc w:val="right"/>
        <w:rPr>
          <w:color w:val="333333"/>
          <w:szCs w:val="28"/>
        </w:rPr>
      </w:pPr>
      <w:r w:rsidRPr="00AE1557">
        <w:rPr>
          <w:color w:val="auto"/>
          <w:szCs w:val="28"/>
        </w:rPr>
        <w:t>«</w:t>
      </w:r>
      <w:r w:rsidR="00AE1557" w:rsidRPr="00AE1557">
        <w:rPr>
          <w:color w:val="auto"/>
          <w:szCs w:val="28"/>
        </w:rPr>
        <w:t>В соответствии с Бюджетным кодексом Российской Федерации будет осуществлена подготовка Бюджетного прогноза Курской области на долгосрочный период. Ваше мнение о данном документе:»</w:t>
      </w:r>
      <w:r w:rsidR="00AE1557">
        <w:rPr>
          <w:color w:val="333333"/>
          <w:szCs w:val="28"/>
        </w:rPr>
        <w:t xml:space="preserve">    </w:t>
      </w:r>
    </w:p>
    <w:p w:rsidR="00BF2A76" w:rsidRPr="00BF2A76" w:rsidRDefault="00BF2A76" w:rsidP="00BF2A76">
      <w:pPr>
        <w:pStyle w:val="af0"/>
        <w:ind w:left="644" w:firstLine="0"/>
        <w:jc w:val="right"/>
        <w:rPr>
          <w:color w:val="auto"/>
          <w:szCs w:val="28"/>
        </w:rPr>
      </w:pPr>
      <w:r w:rsidRPr="008631F7">
        <w:rPr>
          <w:color w:val="333333"/>
          <w:szCs w:val="28"/>
        </w:rPr>
        <w:t>(</w:t>
      </w:r>
      <w:r>
        <w:rPr>
          <w:color w:val="333333"/>
          <w:szCs w:val="28"/>
        </w:rPr>
        <w:t>каждый респондент мог выбрать только один вариант ответа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235"/>
        <w:gridCol w:w="2126"/>
      </w:tblGrid>
      <w:tr w:rsidR="001B4308" w:rsidRPr="00D762EE" w:rsidTr="00A2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4308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1B4308" w:rsidRPr="001B4308" w:rsidRDefault="001B4308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1B4308" w:rsidRPr="002051BA" w:rsidRDefault="001B4308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1B4308" w:rsidRPr="002051BA" w:rsidRDefault="001B4308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B4308" w:rsidRPr="00D762EE" w:rsidRDefault="001B4308" w:rsidP="0020412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1B4308" w:rsidRPr="00D762EE" w:rsidRDefault="001B4308" w:rsidP="0020412B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1B4308" w:rsidRPr="00D762EE" w:rsidRDefault="001B4308" w:rsidP="0020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126" w:type="dxa"/>
          </w:tcPr>
          <w:p w:rsidR="001B4308" w:rsidRPr="00D762EE" w:rsidRDefault="001B4308" w:rsidP="0020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1B4308" w:rsidRPr="001B4308" w:rsidRDefault="00AE1557" w:rsidP="00616EC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rFonts w:eastAsia="Times New Roman" w:cs="Times New Roman"/>
                <w:bCs/>
                <w:szCs w:val="28"/>
              </w:rPr>
              <w:t>Этот документ необходим, так как позволит установить потолки бюджетных расходов на долгосрочный период</w:t>
            </w:r>
          </w:p>
        </w:tc>
        <w:tc>
          <w:tcPr>
            <w:tcW w:w="2235" w:type="dxa"/>
          </w:tcPr>
          <w:p w:rsidR="001B4308" w:rsidRPr="00D762EE" w:rsidRDefault="0030369D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126" w:type="dxa"/>
          </w:tcPr>
          <w:p w:rsidR="001B4308" w:rsidRPr="00D762EE" w:rsidRDefault="0030369D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Не вижу смысла в удлинении горизонта планирования</w:t>
            </w:r>
          </w:p>
        </w:tc>
        <w:tc>
          <w:tcPr>
            <w:tcW w:w="2235" w:type="dxa"/>
          </w:tcPr>
          <w:p w:rsidR="001B4308" w:rsidRPr="00D762EE" w:rsidRDefault="0030369D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2126" w:type="dxa"/>
          </w:tcPr>
          <w:p w:rsidR="001B4308" w:rsidRPr="00D762EE" w:rsidRDefault="0030369D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Не понимаю назначение этого документа</w:t>
            </w:r>
          </w:p>
        </w:tc>
        <w:tc>
          <w:tcPr>
            <w:tcW w:w="2235" w:type="dxa"/>
          </w:tcPr>
          <w:p w:rsidR="001B4308" w:rsidRPr="00D762EE" w:rsidRDefault="0030369D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1B4308" w:rsidRPr="00D762EE" w:rsidRDefault="0030369D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</w:t>
            </w:r>
            <w:r w:rsidR="009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Затрудняюсь с ответом</w:t>
            </w:r>
          </w:p>
        </w:tc>
        <w:tc>
          <w:tcPr>
            <w:tcW w:w="2235" w:type="dxa"/>
          </w:tcPr>
          <w:p w:rsidR="001B4308" w:rsidRPr="00D762EE" w:rsidRDefault="0030369D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1B4308" w:rsidRPr="00D762EE" w:rsidRDefault="0030369D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A23792" w:rsidRDefault="00A23792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92" w:rsidRP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5</w:t>
      </w:r>
      <w:r w:rsidR="00237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3792" w:rsidRP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23792" w:rsidRPr="00A23792" w:rsidRDefault="00A23792" w:rsidP="00A23792">
      <w:pPr>
        <w:pStyle w:val="af0"/>
        <w:ind w:left="644" w:firstLine="0"/>
        <w:jc w:val="right"/>
        <w:rPr>
          <w:color w:val="333333"/>
          <w:sz w:val="24"/>
          <w:szCs w:val="24"/>
        </w:rPr>
      </w:pPr>
      <w:r w:rsidRPr="00A23792">
        <w:rPr>
          <w:color w:val="auto"/>
          <w:sz w:val="24"/>
          <w:szCs w:val="24"/>
        </w:rPr>
        <w:t>«В соответствии с Бюджетным кодексом Российской Федерации будет осуществлена подготовка Бюджетного прогноза Курской области на долгосрочный период. Ваше мнение о данном документе:»</w:t>
      </w:r>
      <w:r w:rsidRPr="00A23792">
        <w:rPr>
          <w:color w:val="333333"/>
          <w:sz w:val="24"/>
          <w:szCs w:val="24"/>
        </w:rPr>
        <w:t xml:space="preserve">    </w:t>
      </w:r>
    </w:p>
    <w:p w:rsidR="00E928FB" w:rsidRDefault="00616ECD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7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48775" cy="24384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308" w:rsidRDefault="001B4308" w:rsidP="001B43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№7</w:t>
      </w:r>
    </w:p>
    <w:p w:rsidR="001B4308" w:rsidRPr="007912DD" w:rsidRDefault="001B4308" w:rsidP="001B43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жителей городских округов Курской области</w:t>
      </w: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вопрос: </w:t>
      </w:r>
    </w:p>
    <w:p w:rsidR="00616ECD" w:rsidRPr="00616ECD" w:rsidRDefault="001B4308" w:rsidP="00616ECD">
      <w:pPr>
        <w:pStyle w:val="af0"/>
        <w:ind w:left="644" w:firstLine="0"/>
        <w:jc w:val="right"/>
        <w:rPr>
          <w:color w:val="auto"/>
          <w:szCs w:val="28"/>
        </w:rPr>
      </w:pPr>
      <w:r w:rsidRPr="00BF2A76">
        <w:rPr>
          <w:color w:val="auto"/>
          <w:szCs w:val="28"/>
        </w:rPr>
        <w:t>«</w:t>
      </w:r>
      <w:r w:rsidR="00616ECD" w:rsidRPr="00616ECD">
        <w:rPr>
          <w:color w:val="auto"/>
          <w:szCs w:val="28"/>
        </w:rPr>
        <w:t>Как Вы относитесь к участию граждан в развитии сельских территорий, посредством софинансирования (долевого участия) отдельных проектов?</w:t>
      </w:r>
      <w:r w:rsidRPr="00616ECD">
        <w:rPr>
          <w:color w:val="auto"/>
          <w:szCs w:val="28"/>
        </w:rPr>
        <w:t>»</w:t>
      </w:r>
      <w:r w:rsidRPr="008631F7">
        <w:rPr>
          <w:color w:val="auto"/>
          <w:szCs w:val="28"/>
        </w:rPr>
        <w:t xml:space="preserve"> </w:t>
      </w:r>
      <w:r w:rsidR="00616ECD" w:rsidRPr="008631F7">
        <w:rPr>
          <w:color w:val="333333"/>
          <w:szCs w:val="28"/>
        </w:rPr>
        <w:t>(</w:t>
      </w:r>
      <w:r w:rsidR="00616ECD">
        <w:rPr>
          <w:color w:val="333333"/>
          <w:szCs w:val="28"/>
        </w:rPr>
        <w:t>каждый респондент мог выбрать только один вариант ответа</w:t>
      </w:r>
      <w:r w:rsidR="00616ECD" w:rsidRPr="008631F7">
        <w:rPr>
          <w:color w:val="333333"/>
          <w:szCs w:val="28"/>
        </w:rPr>
        <w:t>)</w:t>
      </w:r>
    </w:p>
    <w:tbl>
      <w:tblPr>
        <w:tblStyle w:val="-5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093"/>
        <w:gridCol w:w="2018"/>
      </w:tblGrid>
      <w:tr w:rsidR="001B4308" w:rsidRPr="00D762EE" w:rsidTr="00E7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4308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1B4308" w:rsidRPr="001B4308" w:rsidRDefault="001B4308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111" w:type="dxa"/>
            <w:gridSpan w:val="2"/>
          </w:tcPr>
          <w:p w:rsidR="001B4308" w:rsidRPr="002051BA" w:rsidRDefault="001B4308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1B4308" w:rsidRPr="002051BA" w:rsidRDefault="001B4308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B4308" w:rsidRPr="00D762EE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1B4308" w:rsidRPr="00D762EE" w:rsidRDefault="001B4308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1B4308" w:rsidRPr="00D762EE" w:rsidRDefault="001B4308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018" w:type="dxa"/>
          </w:tcPr>
          <w:p w:rsidR="001B4308" w:rsidRPr="00D762EE" w:rsidRDefault="001B4308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Положительно, поскольку граждане смогут участвовать в распределении бюджетных средств, определять их направление, контролировать их использование</w:t>
            </w:r>
          </w:p>
        </w:tc>
        <w:tc>
          <w:tcPr>
            <w:tcW w:w="2093" w:type="dxa"/>
          </w:tcPr>
          <w:p w:rsidR="001B4308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2018" w:type="dxa"/>
          </w:tcPr>
          <w:p w:rsidR="001B4308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Отрицательно, так как это может  привести к дополнительным расходам населения</w:t>
            </w:r>
          </w:p>
        </w:tc>
        <w:tc>
          <w:tcPr>
            <w:tcW w:w="2093" w:type="dxa"/>
          </w:tcPr>
          <w:p w:rsidR="001B4308" w:rsidRPr="00D762EE" w:rsidRDefault="004F5BBB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2018" w:type="dxa"/>
          </w:tcPr>
          <w:p w:rsidR="001B4308" w:rsidRPr="00D762EE" w:rsidRDefault="004F5BBB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не понимаю механизм реализации участия граждан в данном проекте</w:t>
            </w:r>
          </w:p>
        </w:tc>
        <w:tc>
          <w:tcPr>
            <w:tcW w:w="2093" w:type="dxa"/>
          </w:tcPr>
          <w:p w:rsidR="001B4308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018" w:type="dxa"/>
          </w:tcPr>
          <w:p w:rsidR="001B4308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6845DD" w:rsidRDefault="006845DD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92" w:rsidRPr="00A23792" w:rsidRDefault="00237C4C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 6.</w:t>
      </w:r>
    </w:p>
    <w:p w:rsidR="00237C4C" w:rsidRPr="00237C4C" w:rsidRDefault="00A23792" w:rsidP="00A2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жителей городских округов Курской области на вопрос: </w:t>
      </w:r>
      <w:r w:rsidRPr="00237C4C">
        <w:rPr>
          <w:rFonts w:ascii="Times New Roman" w:hAnsi="Times New Roman" w:cs="Times New Roman"/>
          <w:sz w:val="24"/>
          <w:szCs w:val="24"/>
        </w:rPr>
        <w:t xml:space="preserve">«Как Вы относитесь к участию граждан </w:t>
      </w:r>
    </w:p>
    <w:p w:rsidR="00A23792" w:rsidRPr="00237C4C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4C">
        <w:rPr>
          <w:rFonts w:ascii="Times New Roman" w:hAnsi="Times New Roman" w:cs="Times New Roman"/>
          <w:sz w:val="24"/>
          <w:szCs w:val="24"/>
        </w:rPr>
        <w:t>в развитии сельских территорий, посредством софинансирования (долевого участия) отдельных проектов?»</w:t>
      </w:r>
    </w:p>
    <w:p w:rsidR="00A23792" w:rsidRDefault="00A23792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7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96400" cy="24384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3792" w:rsidRDefault="00A23792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8FB" w:rsidRDefault="00E928FB" w:rsidP="00616E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1BB" w:rsidRDefault="002E51BB" w:rsidP="002E51B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№8</w:t>
      </w:r>
    </w:p>
    <w:p w:rsidR="002E51BB" w:rsidRPr="007912DD" w:rsidRDefault="002E51BB" w:rsidP="002E51B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616ECD" w:rsidRDefault="002E51BB" w:rsidP="00616ECD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E51BB">
        <w:rPr>
          <w:color w:val="auto"/>
          <w:szCs w:val="28"/>
        </w:rPr>
        <w:t>«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 xml:space="preserve">Интересуетесь ли Вы информацией об исполнении бюджета, </w:t>
      </w:r>
    </w:p>
    <w:p w:rsidR="00616ECD" w:rsidRPr="00616ECD" w:rsidRDefault="00101D92" w:rsidP="00616ECD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>азмещенной</w:t>
      </w:r>
      <w:r w:rsidR="00616E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>на сайте Администрации Курской области?</w:t>
      </w:r>
      <w:r w:rsidR="00616ECD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2E51BB" w:rsidRPr="002E51BB" w:rsidRDefault="00616ECD" w:rsidP="00616ECD">
      <w:pPr>
        <w:pStyle w:val="af0"/>
        <w:ind w:left="644" w:firstLine="0"/>
        <w:jc w:val="right"/>
        <w:rPr>
          <w:rFonts w:cs="Times New Roman"/>
          <w:szCs w:val="28"/>
        </w:rPr>
      </w:pPr>
      <w:r w:rsidRPr="008631F7">
        <w:rPr>
          <w:color w:val="333333"/>
          <w:szCs w:val="28"/>
        </w:rPr>
        <w:t xml:space="preserve"> </w:t>
      </w:r>
      <w:r w:rsidR="00E76424" w:rsidRPr="008631F7">
        <w:rPr>
          <w:color w:val="333333"/>
          <w:szCs w:val="28"/>
        </w:rPr>
        <w:t>(</w:t>
      </w:r>
      <w:r w:rsidR="00E76424">
        <w:rPr>
          <w:color w:val="333333"/>
          <w:szCs w:val="28"/>
        </w:rPr>
        <w:t>каждый респондент мог выбрать только один вариант ответа</w:t>
      </w:r>
      <w:r w:rsidR="00E76424"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1985"/>
        <w:gridCol w:w="1984"/>
      </w:tblGrid>
      <w:tr w:rsidR="002E51BB" w:rsidRPr="00D762EE" w:rsidTr="00E7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2E51BB" w:rsidRDefault="002E51BB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2E51BB" w:rsidRPr="001B4308" w:rsidRDefault="002E51BB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3969" w:type="dxa"/>
            <w:gridSpan w:val="2"/>
          </w:tcPr>
          <w:p w:rsidR="002E51BB" w:rsidRPr="002051BA" w:rsidRDefault="002E51BB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2E51BB" w:rsidRPr="002051BA" w:rsidRDefault="002E51BB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E51BB" w:rsidRPr="00D762EE" w:rsidTr="00E7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E51BB" w:rsidRPr="00D762EE" w:rsidRDefault="002E51BB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2E51BB" w:rsidRPr="00D762EE" w:rsidRDefault="002E51BB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1BB" w:rsidRPr="00D762EE" w:rsidRDefault="002E51BB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2E51BB" w:rsidRPr="00D762EE" w:rsidRDefault="002E51BB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2E51BB" w:rsidRPr="00D762EE" w:rsidTr="00E76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Да, просматриваю регулярно</w:t>
            </w:r>
          </w:p>
        </w:tc>
        <w:tc>
          <w:tcPr>
            <w:tcW w:w="1985" w:type="dxa"/>
          </w:tcPr>
          <w:p w:rsidR="002E51BB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2E51BB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6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,4%</w:t>
            </w:r>
          </w:p>
        </w:tc>
      </w:tr>
      <w:tr w:rsidR="002E51BB" w:rsidRPr="00D762EE" w:rsidTr="00E7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Иногда заглядываю</w:t>
            </w:r>
          </w:p>
        </w:tc>
        <w:tc>
          <w:tcPr>
            <w:tcW w:w="1985" w:type="dxa"/>
          </w:tcPr>
          <w:p w:rsidR="002E51BB" w:rsidRPr="00D762EE" w:rsidRDefault="004F5BBB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1984" w:type="dxa"/>
          </w:tcPr>
          <w:p w:rsidR="002E51BB" w:rsidRPr="00D762EE" w:rsidRDefault="004F5BBB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  <w:r w:rsidR="00DE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E51BB" w:rsidRPr="00D762EE" w:rsidTr="00E76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Нет, меня это не интересует</w:t>
            </w:r>
          </w:p>
        </w:tc>
        <w:tc>
          <w:tcPr>
            <w:tcW w:w="1985" w:type="dxa"/>
          </w:tcPr>
          <w:p w:rsidR="002E51BB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2E51BB" w:rsidRPr="00D762EE" w:rsidRDefault="004F5BBB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</w:t>
            </w:r>
            <w:r w:rsidR="0016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4C" w:rsidRP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7.</w:t>
      </w:r>
    </w:p>
    <w:p w:rsidR="00237C4C" w:rsidRP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237C4C" w:rsidRPr="00237C4C" w:rsidRDefault="00237C4C" w:rsidP="00237C4C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37C4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37C4C">
        <w:rPr>
          <w:rFonts w:ascii="Times New Roman" w:hAnsi="Times New Roman" w:cs="Times New Roman"/>
          <w:color w:val="333333"/>
          <w:sz w:val="24"/>
          <w:szCs w:val="24"/>
        </w:rPr>
        <w:t xml:space="preserve">Интересуетесь ли Вы информацией об исполнении бюджета, </w:t>
      </w:r>
    </w:p>
    <w:p w:rsidR="00237C4C" w:rsidRPr="00237C4C" w:rsidRDefault="00101D92" w:rsidP="00237C4C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37C4C" w:rsidRPr="00237C4C">
        <w:rPr>
          <w:rFonts w:ascii="Times New Roman" w:hAnsi="Times New Roman" w:cs="Times New Roman"/>
          <w:color w:val="333333"/>
          <w:sz w:val="24"/>
          <w:szCs w:val="24"/>
        </w:rPr>
        <w:t>азмещенной на сайте Администрации Курской области?»</w:t>
      </w:r>
    </w:p>
    <w:p w:rsidR="002E51BB" w:rsidRDefault="002E51BB" w:rsidP="00F877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2F46" w:rsidRDefault="00237C4C" w:rsidP="00F877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96400" cy="2438400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2F46" w:rsidRDefault="002C2F46" w:rsidP="00237C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C2F46" w:rsidSect="001F2A7B">
      <w:footerReference w:type="default" r:id="rId17"/>
      <w:pgSz w:w="16838" w:h="11906" w:orient="landscape"/>
      <w:pgMar w:top="567" w:right="1245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B1" w:rsidRDefault="008E75B1" w:rsidP="00286CDB">
      <w:pPr>
        <w:spacing w:after="0" w:line="240" w:lineRule="auto"/>
      </w:pPr>
      <w:r>
        <w:separator/>
      </w:r>
    </w:p>
  </w:endnote>
  <w:endnote w:type="continuationSeparator" w:id="0">
    <w:p w:rsidR="008E75B1" w:rsidRDefault="008E75B1" w:rsidP="002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94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9BD" w:rsidRPr="00E577E7" w:rsidRDefault="00A220D3" w:rsidP="00E577E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7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39BD" w:rsidRPr="00E57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7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C5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57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B1" w:rsidRDefault="008E75B1" w:rsidP="00286CDB">
      <w:pPr>
        <w:spacing w:after="0" w:line="240" w:lineRule="auto"/>
      </w:pPr>
      <w:r>
        <w:separator/>
      </w:r>
    </w:p>
  </w:footnote>
  <w:footnote w:type="continuationSeparator" w:id="0">
    <w:p w:rsidR="008E75B1" w:rsidRDefault="008E75B1" w:rsidP="0028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983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936E19"/>
    <w:multiLevelType w:val="hybridMultilevel"/>
    <w:tmpl w:val="1BDE9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D0E15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0E04F9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9FE3570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0971C5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3F3ED3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EF2C75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48B79F8"/>
    <w:multiLevelType w:val="multilevel"/>
    <w:tmpl w:val="D1043A2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9983BEB"/>
    <w:multiLevelType w:val="multilevel"/>
    <w:tmpl w:val="7506F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2C1D1F"/>
    <w:multiLevelType w:val="hybridMultilevel"/>
    <w:tmpl w:val="D676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5516"/>
    <w:multiLevelType w:val="hybridMultilevel"/>
    <w:tmpl w:val="E5E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3DFC"/>
    <w:multiLevelType w:val="hybridMultilevel"/>
    <w:tmpl w:val="80408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E24942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0A22DB6"/>
    <w:multiLevelType w:val="hybridMultilevel"/>
    <w:tmpl w:val="C1E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623CE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ECB6950"/>
    <w:multiLevelType w:val="hybridMultilevel"/>
    <w:tmpl w:val="C81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33088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1434F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EE4601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1D72887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E91B69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35F546F"/>
    <w:multiLevelType w:val="hybridMultilevel"/>
    <w:tmpl w:val="BAB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13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27"/>
    <w:rsid w:val="00021138"/>
    <w:rsid w:val="00036411"/>
    <w:rsid w:val="000367C4"/>
    <w:rsid w:val="00037D66"/>
    <w:rsid w:val="00041861"/>
    <w:rsid w:val="00051628"/>
    <w:rsid w:val="00093F54"/>
    <w:rsid w:val="00094271"/>
    <w:rsid w:val="00094BD7"/>
    <w:rsid w:val="000A522B"/>
    <w:rsid w:val="000B4FCD"/>
    <w:rsid w:val="000C3F93"/>
    <w:rsid w:val="000C4C06"/>
    <w:rsid w:val="000C5AC1"/>
    <w:rsid w:val="000D43ED"/>
    <w:rsid w:val="000D764F"/>
    <w:rsid w:val="000E0B05"/>
    <w:rsid w:val="000E42D7"/>
    <w:rsid w:val="000F3D40"/>
    <w:rsid w:val="00101D92"/>
    <w:rsid w:val="00113ACD"/>
    <w:rsid w:val="00126CF5"/>
    <w:rsid w:val="00143B6F"/>
    <w:rsid w:val="00153338"/>
    <w:rsid w:val="00164BA9"/>
    <w:rsid w:val="0017124A"/>
    <w:rsid w:val="00176B70"/>
    <w:rsid w:val="00181D69"/>
    <w:rsid w:val="00181F8F"/>
    <w:rsid w:val="00191016"/>
    <w:rsid w:val="001A1796"/>
    <w:rsid w:val="001B4308"/>
    <w:rsid w:val="001B5A6D"/>
    <w:rsid w:val="001C076F"/>
    <w:rsid w:val="001F2A7B"/>
    <w:rsid w:val="001F539D"/>
    <w:rsid w:val="0020374F"/>
    <w:rsid w:val="0020412B"/>
    <w:rsid w:val="002051BA"/>
    <w:rsid w:val="002056AA"/>
    <w:rsid w:val="002150BD"/>
    <w:rsid w:val="002214FC"/>
    <w:rsid w:val="00221E85"/>
    <w:rsid w:val="0023539E"/>
    <w:rsid w:val="00237C4C"/>
    <w:rsid w:val="002433E0"/>
    <w:rsid w:val="00250BC5"/>
    <w:rsid w:val="00250C7F"/>
    <w:rsid w:val="00253ACD"/>
    <w:rsid w:val="00254B79"/>
    <w:rsid w:val="002639BD"/>
    <w:rsid w:val="00263DF9"/>
    <w:rsid w:val="00276E56"/>
    <w:rsid w:val="002815E1"/>
    <w:rsid w:val="00281637"/>
    <w:rsid w:val="002825ED"/>
    <w:rsid w:val="0028508E"/>
    <w:rsid w:val="00286CDB"/>
    <w:rsid w:val="002913BE"/>
    <w:rsid w:val="002968BE"/>
    <w:rsid w:val="002A17AC"/>
    <w:rsid w:val="002A2737"/>
    <w:rsid w:val="002B037D"/>
    <w:rsid w:val="002B0805"/>
    <w:rsid w:val="002B2EFF"/>
    <w:rsid w:val="002B3BB8"/>
    <w:rsid w:val="002C2F46"/>
    <w:rsid w:val="002D1327"/>
    <w:rsid w:val="002D60AD"/>
    <w:rsid w:val="002D618C"/>
    <w:rsid w:val="002E51BB"/>
    <w:rsid w:val="002F6B88"/>
    <w:rsid w:val="0030369D"/>
    <w:rsid w:val="003123F2"/>
    <w:rsid w:val="003156BD"/>
    <w:rsid w:val="00327431"/>
    <w:rsid w:val="00327831"/>
    <w:rsid w:val="00340D30"/>
    <w:rsid w:val="003502DD"/>
    <w:rsid w:val="00353053"/>
    <w:rsid w:val="003534BE"/>
    <w:rsid w:val="00357AEF"/>
    <w:rsid w:val="003648A8"/>
    <w:rsid w:val="00366CCA"/>
    <w:rsid w:val="0037721D"/>
    <w:rsid w:val="003B09B0"/>
    <w:rsid w:val="003B7CA0"/>
    <w:rsid w:val="003D0E40"/>
    <w:rsid w:val="003D5A01"/>
    <w:rsid w:val="003E5B50"/>
    <w:rsid w:val="003F04D0"/>
    <w:rsid w:val="003F769C"/>
    <w:rsid w:val="00405A5F"/>
    <w:rsid w:val="00406970"/>
    <w:rsid w:val="00414027"/>
    <w:rsid w:val="0041517C"/>
    <w:rsid w:val="004163FA"/>
    <w:rsid w:val="00440E20"/>
    <w:rsid w:val="00462B95"/>
    <w:rsid w:val="00463203"/>
    <w:rsid w:val="00464934"/>
    <w:rsid w:val="00494CD2"/>
    <w:rsid w:val="004965DB"/>
    <w:rsid w:val="004A5C30"/>
    <w:rsid w:val="004B70A8"/>
    <w:rsid w:val="004C721F"/>
    <w:rsid w:val="004D0CDB"/>
    <w:rsid w:val="004D2D78"/>
    <w:rsid w:val="004E00EC"/>
    <w:rsid w:val="004F3C4D"/>
    <w:rsid w:val="004F5356"/>
    <w:rsid w:val="004F5BBB"/>
    <w:rsid w:val="004F708F"/>
    <w:rsid w:val="00502C5D"/>
    <w:rsid w:val="00517A8A"/>
    <w:rsid w:val="00524F76"/>
    <w:rsid w:val="005314E3"/>
    <w:rsid w:val="00537AA5"/>
    <w:rsid w:val="00537B74"/>
    <w:rsid w:val="00541817"/>
    <w:rsid w:val="00543BE0"/>
    <w:rsid w:val="005507E5"/>
    <w:rsid w:val="00553480"/>
    <w:rsid w:val="005625E9"/>
    <w:rsid w:val="0056396F"/>
    <w:rsid w:val="00563C3B"/>
    <w:rsid w:val="00564FC9"/>
    <w:rsid w:val="00566233"/>
    <w:rsid w:val="0056678D"/>
    <w:rsid w:val="00572667"/>
    <w:rsid w:val="0059064F"/>
    <w:rsid w:val="005B0034"/>
    <w:rsid w:val="005B3526"/>
    <w:rsid w:val="005B5B25"/>
    <w:rsid w:val="005B6BE9"/>
    <w:rsid w:val="005E191E"/>
    <w:rsid w:val="005E3D16"/>
    <w:rsid w:val="005F59D5"/>
    <w:rsid w:val="005F6A90"/>
    <w:rsid w:val="006078E3"/>
    <w:rsid w:val="006134DA"/>
    <w:rsid w:val="00616ECD"/>
    <w:rsid w:val="00617515"/>
    <w:rsid w:val="00642EB7"/>
    <w:rsid w:val="00646BD2"/>
    <w:rsid w:val="00651CFC"/>
    <w:rsid w:val="00672AF7"/>
    <w:rsid w:val="00673ADD"/>
    <w:rsid w:val="00677114"/>
    <w:rsid w:val="00683556"/>
    <w:rsid w:val="006845DD"/>
    <w:rsid w:val="006B28C3"/>
    <w:rsid w:val="006B5C03"/>
    <w:rsid w:val="006C21E8"/>
    <w:rsid w:val="006E0B1C"/>
    <w:rsid w:val="006E0DB9"/>
    <w:rsid w:val="006E23D9"/>
    <w:rsid w:val="006E6280"/>
    <w:rsid w:val="006F7CA5"/>
    <w:rsid w:val="00704136"/>
    <w:rsid w:val="00707580"/>
    <w:rsid w:val="00715FF5"/>
    <w:rsid w:val="00734758"/>
    <w:rsid w:val="00740ADB"/>
    <w:rsid w:val="0074171C"/>
    <w:rsid w:val="00750011"/>
    <w:rsid w:val="00750A27"/>
    <w:rsid w:val="00755681"/>
    <w:rsid w:val="00762C4B"/>
    <w:rsid w:val="007651FD"/>
    <w:rsid w:val="0076779E"/>
    <w:rsid w:val="007750FB"/>
    <w:rsid w:val="00785C4C"/>
    <w:rsid w:val="007912DD"/>
    <w:rsid w:val="007A56DB"/>
    <w:rsid w:val="007B5A6C"/>
    <w:rsid w:val="007B5E68"/>
    <w:rsid w:val="007C008D"/>
    <w:rsid w:val="007D38B8"/>
    <w:rsid w:val="007D5099"/>
    <w:rsid w:val="007E0D51"/>
    <w:rsid w:val="007E58DC"/>
    <w:rsid w:val="007F73C3"/>
    <w:rsid w:val="00830534"/>
    <w:rsid w:val="00832CFD"/>
    <w:rsid w:val="00842350"/>
    <w:rsid w:val="0084734B"/>
    <w:rsid w:val="008631F7"/>
    <w:rsid w:val="008800A6"/>
    <w:rsid w:val="008A67B9"/>
    <w:rsid w:val="008C092A"/>
    <w:rsid w:val="008D5CB1"/>
    <w:rsid w:val="008E75B1"/>
    <w:rsid w:val="00901738"/>
    <w:rsid w:val="00904827"/>
    <w:rsid w:val="009062F8"/>
    <w:rsid w:val="00910CFF"/>
    <w:rsid w:val="009119A4"/>
    <w:rsid w:val="0091279D"/>
    <w:rsid w:val="00916B1E"/>
    <w:rsid w:val="00922864"/>
    <w:rsid w:val="0096528B"/>
    <w:rsid w:val="009719D1"/>
    <w:rsid w:val="00974160"/>
    <w:rsid w:val="00977C8E"/>
    <w:rsid w:val="00980446"/>
    <w:rsid w:val="00991ABC"/>
    <w:rsid w:val="009A5B86"/>
    <w:rsid w:val="009C76DF"/>
    <w:rsid w:val="009E195A"/>
    <w:rsid w:val="009E5E1B"/>
    <w:rsid w:val="009E67EB"/>
    <w:rsid w:val="009F542A"/>
    <w:rsid w:val="00A04CAC"/>
    <w:rsid w:val="00A10D2C"/>
    <w:rsid w:val="00A11844"/>
    <w:rsid w:val="00A21F6C"/>
    <w:rsid w:val="00A220D3"/>
    <w:rsid w:val="00A23792"/>
    <w:rsid w:val="00A5018B"/>
    <w:rsid w:val="00A5156C"/>
    <w:rsid w:val="00A612CE"/>
    <w:rsid w:val="00A62845"/>
    <w:rsid w:val="00A64974"/>
    <w:rsid w:val="00A72163"/>
    <w:rsid w:val="00A72C4A"/>
    <w:rsid w:val="00A84298"/>
    <w:rsid w:val="00A879E9"/>
    <w:rsid w:val="00AA1BAC"/>
    <w:rsid w:val="00AB40F0"/>
    <w:rsid w:val="00AB669D"/>
    <w:rsid w:val="00AC4E3A"/>
    <w:rsid w:val="00AD6474"/>
    <w:rsid w:val="00AE1557"/>
    <w:rsid w:val="00AF26F8"/>
    <w:rsid w:val="00AF2DD5"/>
    <w:rsid w:val="00AF3F3E"/>
    <w:rsid w:val="00B0191D"/>
    <w:rsid w:val="00B0266D"/>
    <w:rsid w:val="00B06965"/>
    <w:rsid w:val="00B07B0A"/>
    <w:rsid w:val="00B1544D"/>
    <w:rsid w:val="00B17E6E"/>
    <w:rsid w:val="00B2736E"/>
    <w:rsid w:val="00B340A1"/>
    <w:rsid w:val="00B53338"/>
    <w:rsid w:val="00B56893"/>
    <w:rsid w:val="00B67557"/>
    <w:rsid w:val="00B778F9"/>
    <w:rsid w:val="00B81180"/>
    <w:rsid w:val="00B8597A"/>
    <w:rsid w:val="00B935A0"/>
    <w:rsid w:val="00B95137"/>
    <w:rsid w:val="00B97FC2"/>
    <w:rsid w:val="00BA3955"/>
    <w:rsid w:val="00BA6B4E"/>
    <w:rsid w:val="00BA7C59"/>
    <w:rsid w:val="00BB452C"/>
    <w:rsid w:val="00BB46BC"/>
    <w:rsid w:val="00BB6AC4"/>
    <w:rsid w:val="00BC0283"/>
    <w:rsid w:val="00BE4161"/>
    <w:rsid w:val="00BF01E2"/>
    <w:rsid w:val="00BF2A76"/>
    <w:rsid w:val="00C04D05"/>
    <w:rsid w:val="00C05C22"/>
    <w:rsid w:val="00C148D6"/>
    <w:rsid w:val="00C233E1"/>
    <w:rsid w:val="00C263C1"/>
    <w:rsid w:val="00C41583"/>
    <w:rsid w:val="00C72BEE"/>
    <w:rsid w:val="00C8510F"/>
    <w:rsid w:val="00CA066C"/>
    <w:rsid w:val="00CA1EB1"/>
    <w:rsid w:val="00CA6F21"/>
    <w:rsid w:val="00CC741F"/>
    <w:rsid w:val="00CD06B9"/>
    <w:rsid w:val="00CE5378"/>
    <w:rsid w:val="00CF10D7"/>
    <w:rsid w:val="00D22558"/>
    <w:rsid w:val="00D26963"/>
    <w:rsid w:val="00D32F5E"/>
    <w:rsid w:val="00D35FE6"/>
    <w:rsid w:val="00D659B3"/>
    <w:rsid w:val="00D67BD6"/>
    <w:rsid w:val="00D70502"/>
    <w:rsid w:val="00D762EE"/>
    <w:rsid w:val="00D8134B"/>
    <w:rsid w:val="00D9475A"/>
    <w:rsid w:val="00D97701"/>
    <w:rsid w:val="00DA662F"/>
    <w:rsid w:val="00DB0AEA"/>
    <w:rsid w:val="00DB1003"/>
    <w:rsid w:val="00DD4720"/>
    <w:rsid w:val="00DD670A"/>
    <w:rsid w:val="00DE0841"/>
    <w:rsid w:val="00DF532A"/>
    <w:rsid w:val="00DF5A56"/>
    <w:rsid w:val="00E25418"/>
    <w:rsid w:val="00E42B8F"/>
    <w:rsid w:val="00E51B2F"/>
    <w:rsid w:val="00E53757"/>
    <w:rsid w:val="00E56963"/>
    <w:rsid w:val="00E577E7"/>
    <w:rsid w:val="00E704BC"/>
    <w:rsid w:val="00E76424"/>
    <w:rsid w:val="00E7791E"/>
    <w:rsid w:val="00E830CC"/>
    <w:rsid w:val="00E879DA"/>
    <w:rsid w:val="00E918E6"/>
    <w:rsid w:val="00E928FB"/>
    <w:rsid w:val="00EA0CEC"/>
    <w:rsid w:val="00EB1F5B"/>
    <w:rsid w:val="00EB37F3"/>
    <w:rsid w:val="00EB5F67"/>
    <w:rsid w:val="00EB63A6"/>
    <w:rsid w:val="00EB6A98"/>
    <w:rsid w:val="00EC5019"/>
    <w:rsid w:val="00EC6697"/>
    <w:rsid w:val="00ED43BD"/>
    <w:rsid w:val="00ED7141"/>
    <w:rsid w:val="00EE2D82"/>
    <w:rsid w:val="00EE7AFF"/>
    <w:rsid w:val="00EF7657"/>
    <w:rsid w:val="00F0196E"/>
    <w:rsid w:val="00F021C8"/>
    <w:rsid w:val="00F0352A"/>
    <w:rsid w:val="00F0640E"/>
    <w:rsid w:val="00F103D4"/>
    <w:rsid w:val="00F15ED9"/>
    <w:rsid w:val="00F21CE5"/>
    <w:rsid w:val="00F3512A"/>
    <w:rsid w:val="00F374F2"/>
    <w:rsid w:val="00F51196"/>
    <w:rsid w:val="00F53945"/>
    <w:rsid w:val="00F53E74"/>
    <w:rsid w:val="00F65CE1"/>
    <w:rsid w:val="00F768F7"/>
    <w:rsid w:val="00F809F1"/>
    <w:rsid w:val="00F81A36"/>
    <w:rsid w:val="00F87776"/>
    <w:rsid w:val="00F92D89"/>
    <w:rsid w:val="00F9422B"/>
    <w:rsid w:val="00F95A53"/>
    <w:rsid w:val="00FA04D6"/>
    <w:rsid w:val="00FA7686"/>
    <w:rsid w:val="00FB56D5"/>
    <w:rsid w:val="00FC7AD4"/>
    <w:rsid w:val="00FD0193"/>
    <w:rsid w:val="00FD4A69"/>
    <w:rsid w:val="00FD6C59"/>
    <w:rsid w:val="00FE1AE9"/>
    <w:rsid w:val="00FE7FBF"/>
    <w:rsid w:val="00FF3461"/>
    <w:rsid w:val="00FF5684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57DA-BD93-4883-81B7-B614FBD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F9"/>
  </w:style>
  <w:style w:type="paragraph" w:styleId="1">
    <w:name w:val="heading 1"/>
    <w:basedOn w:val="a"/>
    <w:link w:val="10"/>
    <w:uiPriority w:val="9"/>
    <w:qFormat/>
    <w:rsid w:val="0055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5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5FE6"/>
    <w:rPr>
      <w:b/>
      <w:bCs/>
    </w:rPr>
  </w:style>
  <w:style w:type="table" w:styleId="a6">
    <w:name w:val="Table Grid"/>
    <w:basedOn w:val="a1"/>
    <w:uiPriority w:val="39"/>
    <w:rsid w:val="0075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86C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6C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6C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003"/>
  </w:style>
  <w:style w:type="paragraph" w:styleId="ac">
    <w:name w:val="footer"/>
    <w:basedOn w:val="a"/>
    <w:link w:val="ad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003"/>
  </w:style>
  <w:style w:type="paragraph" w:styleId="ae">
    <w:name w:val="Body Text"/>
    <w:basedOn w:val="a"/>
    <w:link w:val="af"/>
    <w:rsid w:val="0035305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35305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работа"/>
    <w:basedOn w:val="a"/>
    <w:link w:val="af1"/>
    <w:qFormat/>
    <w:rsid w:val="00572667"/>
    <w:pPr>
      <w:spacing w:after="0"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f1">
    <w:name w:val="работа Знак"/>
    <w:basedOn w:val="a0"/>
    <w:link w:val="af0"/>
    <w:rsid w:val="00572667"/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2A273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3D4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764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a.bezformata.ru/novostroiki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72758384668071"/>
          <c:y val="6.7460413602146052E-2"/>
          <c:w val="0.79839238845144356"/>
          <c:h val="0.91269841269841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0.2460000000000003</c:v>
                </c:pt>
                <c:pt idx="1">
                  <c:v>0.75400000000000134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354413097465967"/>
          <c:y val="0.75952850659010762"/>
          <c:w val="0.190499873347454"/>
          <c:h val="0.1502091084768256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45258296201363"/>
          <c:y val="3.9682686722983182E-2"/>
          <c:w val="0.75671405657626278"/>
          <c:h val="0.91269841269841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Старше 60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0.24100000000000021</c:v>
                </c:pt>
                <c:pt idx="1">
                  <c:v>0.43300000000000038</c:v>
                </c:pt>
                <c:pt idx="2">
                  <c:v>0.22</c:v>
                </c:pt>
                <c:pt idx="3">
                  <c:v>0.10600000000000002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15736556186290707"/>
          <c:y val="0.81684083607196301"/>
          <c:w val="0.66950782315001456"/>
          <c:h val="0.1805103773792985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39860167372058E-4"/>
          <c:y val="4.0299680849752939E-2"/>
          <c:w val="0.78024223534558312"/>
          <c:h val="0.85653105861767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470906607766103E-2"/>
                  <c:y val="-0.477236331374071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Повышение зарплат, пенсий, пособий</c:v>
                </c:pt>
                <c:pt idx="1">
                  <c:v>Поддержка предпринимательства, развитие производства</c:v>
                </c:pt>
                <c:pt idx="2">
                  <c:v>Дороги, благоустройство улиц и дворов, ЖКХ</c:v>
                </c:pt>
                <c:pt idx="3">
                  <c:v>Строительство жилья, школ, детских садов, больниц</c:v>
                </c:pt>
                <c:pt idx="4">
                  <c:v>Охрана здоровья, спорт</c:v>
                </c:pt>
                <c:pt idx="5">
                  <c:v>Охрана окружающей среды, экология</c:v>
                </c:pt>
                <c:pt idx="6">
                  <c:v>Другое*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0.38500000000000056</c:v>
                </c:pt>
                <c:pt idx="1">
                  <c:v>7.0999999999999994E-2</c:v>
                </c:pt>
                <c:pt idx="2">
                  <c:v>0.16400000000000001</c:v>
                </c:pt>
                <c:pt idx="3">
                  <c:v>0.15300000000000025</c:v>
                </c:pt>
                <c:pt idx="4">
                  <c:v>0.15000000000000024</c:v>
                </c:pt>
                <c:pt idx="5">
                  <c:v>6.8000000000000019E-2</c:v>
                </c:pt>
                <c:pt idx="6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scene3d>
          <a:camera prst="orthographicFront"/>
          <a:lightRig rig="threePt" dir="t"/>
        </a:scene3d>
        <a:sp3d>
          <a:bevelB w="6350"/>
        </a:sp3d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Наращивание налогового потенциала (привлечение инвестиций, создание новых рабочие мест и т.д.)</c:v>
                </c:pt>
                <c:pt idx="1">
                  <c:v>Отмена льгот по налогам</c:v>
                </c:pt>
                <c:pt idx="2">
                  <c:v>Сокращение непервоочередных расходов</c:v>
                </c:pt>
                <c:pt idx="3">
                  <c:v>Сокращение на определенную долю всех расходов</c:v>
                </c:pt>
                <c:pt idx="4">
                  <c:v>Затрудняюсь с ответом</c:v>
                </c:pt>
                <c:pt idx="5">
                  <c:v>Ничего плохого не вижу в дефиците бюджета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0.38100000000000084</c:v>
                </c:pt>
                <c:pt idx="1">
                  <c:v>8.2000000000000003E-2</c:v>
                </c:pt>
                <c:pt idx="2">
                  <c:v>0.24600000000000036</c:v>
                </c:pt>
                <c:pt idx="3">
                  <c:v>0.13600000000000001</c:v>
                </c:pt>
                <c:pt idx="4">
                  <c:v>0.11799999999999998</c:v>
                </c:pt>
                <c:pt idx="5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795"/>
          <c:y val="5.2923384576927884E-2"/>
          <c:w val="0.33645988281315647"/>
          <c:h val="0.875381591793779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224167524888463E-2"/>
          <c:y val="0.13335301837270339"/>
          <c:w val="0.76304003044395718"/>
          <c:h val="0.86664688653049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-8.7686909888066267E-2"/>
                  <c:y val="-7.42372047244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Этот документ необходим, так как позволит установить потолки бюджетных расходов на долгосрочный период</c:v>
                </c:pt>
                <c:pt idx="1">
                  <c:v>Не вижу смысла в удлинении горизонта планирования</c:v>
                </c:pt>
                <c:pt idx="2">
                  <c:v>Не понимаю назначение этого документа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0.4370000000000005</c:v>
                </c:pt>
                <c:pt idx="1">
                  <c:v>0.28300000000000008</c:v>
                </c:pt>
                <c:pt idx="2">
                  <c:v>0.14500000000000021</c:v>
                </c:pt>
                <c:pt idx="3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829"/>
          <c:y val="5.2923384576927884E-2"/>
          <c:w val="0.33645988281315664"/>
          <c:h val="0.875381591793779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335311346951187"/>
          <c:w val="0.76304003044395763"/>
          <c:h val="0.866646886530490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Положительно, поскольку граждане смогут участвовать в распределении бюджетных средств, определять их направление, контролировать их использование</c:v>
                </c:pt>
                <c:pt idx="1">
                  <c:v>Отрицательно, так как это может  привести к дополнительным расходам населения</c:v>
                </c:pt>
                <c:pt idx="2">
                  <c:v>Я не понимаю механизм реализации участия граждан в данном проекте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0.4350000000000005</c:v>
                </c:pt>
                <c:pt idx="1">
                  <c:v>0.22500000000000001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873"/>
          <c:y val="5.2923384576927884E-2"/>
          <c:w val="0.33645988281315686"/>
          <c:h val="0.875381591793779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335311346951187"/>
          <c:w val="0.76304003044395785"/>
          <c:h val="0.86664688653049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просматриваю регулярно</c:v>
                </c:pt>
                <c:pt idx="1">
                  <c:v>Иногда заглядываю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0.27400000000000002</c:v>
                </c:pt>
                <c:pt idx="1">
                  <c:v>0.47100000000000025</c:v>
                </c:pt>
                <c:pt idx="2">
                  <c:v>0.255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895"/>
          <c:y val="5.2923384576927884E-2"/>
          <c:w val="0.33645988281315697"/>
          <c:h val="0.875381591793779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CC15-0E0B-4E13-8E45-2F029A7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Софи</cp:lastModifiedBy>
  <cp:revision>250</cp:revision>
  <cp:lastPrinted>2016-09-12T08:30:00Z</cp:lastPrinted>
  <dcterms:created xsi:type="dcterms:W3CDTF">2015-02-20T09:01:00Z</dcterms:created>
  <dcterms:modified xsi:type="dcterms:W3CDTF">2016-12-15T09:56:00Z</dcterms:modified>
</cp:coreProperties>
</file>